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6E7" w:rsidRDefault="003846E7" w:rsidP="004A34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3846E7">
        <w:rPr>
          <w:rFonts w:ascii="Times New Roman" w:hAnsi="Times New Roman" w:cs="Times New Roman"/>
          <w:b/>
          <w:sz w:val="32"/>
          <w:szCs w:val="32"/>
        </w:rPr>
        <w:t>ОБРАЗОВАТЕЛЬНЫЕ СТАНДАРТЫ И ТРЕБОВАНИЯ</w:t>
      </w:r>
    </w:p>
    <w:p w:rsidR="000E12FE" w:rsidRDefault="000E12FE" w:rsidP="000E12F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E12FE" w:rsidRPr="004A3429" w:rsidRDefault="004A3429" w:rsidP="0082239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3846E7" w:rsidRPr="004A3429">
        <w:rPr>
          <w:rFonts w:ascii="Times New Roman" w:hAnsi="Times New Roman" w:cs="Times New Roman"/>
          <w:sz w:val="36"/>
          <w:szCs w:val="36"/>
        </w:rPr>
        <w:t>АНО «ФК «ДИНАМО-МОСКВА» действует</w:t>
      </w:r>
      <w:r w:rsidR="000E12FE" w:rsidRPr="004A3429">
        <w:rPr>
          <w:rFonts w:ascii="Times New Roman" w:hAnsi="Times New Roman" w:cs="Times New Roman"/>
          <w:sz w:val="36"/>
          <w:szCs w:val="36"/>
        </w:rPr>
        <w:t xml:space="preserve"> на основе</w:t>
      </w:r>
      <w:r w:rsidR="0082239E" w:rsidRPr="004A3429">
        <w:rPr>
          <w:rFonts w:ascii="Times New Roman" w:hAnsi="Times New Roman" w:cs="Times New Roman"/>
          <w:sz w:val="36"/>
          <w:szCs w:val="36"/>
        </w:rPr>
        <w:t>:</w:t>
      </w:r>
    </w:p>
    <w:p w:rsidR="000E12FE" w:rsidRPr="004A3429" w:rsidRDefault="000E12FE" w:rsidP="000E12FE">
      <w:pPr>
        <w:rPr>
          <w:rFonts w:ascii="Times New Roman" w:hAnsi="Times New Roman" w:cs="Times New Roman"/>
          <w:sz w:val="36"/>
          <w:szCs w:val="36"/>
        </w:rPr>
      </w:pPr>
      <w:r w:rsidRPr="004A3429">
        <w:rPr>
          <w:rFonts w:ascii="Times New Roman" w:hAnsi="Times New Roman" w:cs="Times New Roman"/>
          <w:sz w:val="36"/>
          <w:szCs w:val="36"/>
        </w:rPr>
        <w:t>-</w:t>
      </w:r>
      <w:r w:rsidR="003846E7" w:rsidRPr="004A3429">
        <w:rPr>
          <w:rFonts w:ascii="Times New Roman" w:hAnsi="Times New Roman" w:cs="Times New Roman"/>
          <w:sz w:val="36"/>
          <w:szCs w:val="36"/>
        </w:rPr>
        <w:t xml:space="preserve"> </w:t>
      </w:r>
      <w:r w:rsidRPr="004A3429">
        <w:rPr>
          <w:rFonts w:ascii="Times New Roman" w:hAnsi="Times New Roman" w:cs="Times New Roman"/>
          <w:sz w:val="36"/>
          <w:szCs w:val="36"/>
        </w:rPr>
        <w:t>Федерального стандарта спортивной подготовки по виду спорта «фехтование» (утвержден приказом Министерства спорта Российской Федерации от 31 октября 2022г. № 877)</w:t>
      </w:r>
    </w:p>
    <w:p w:rsidR="003846E7" w:rsidRPr="009A16AB" w:rsidRDefault="003846E7" w:rsidP="003846E7">
      <w:pPr>
        <w:rPr>
          <w:rFonts w:ascii="Times New Roman" w:hAnsi="Times New Roman" w:cs="Times New Roman"/>
          <w:sz w:val="32"/>
          <w:szCs w:val="32"/>
        </w:rPr>
      </w:pPr>
    </w:p>
    <w:sectPr w:rsidR="003846E7" w:rsidRPr="009A16AB" w:rsidSect="004A342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1F"/>
    <w:rsid w:val="000E12FE"/>
    <w:rsid w:val="003846E7"/>
    <w:rsid w:val="004A3429"/>
    <w:rsid w:val="004C4689"/>
    <w:rsid w:val="005C01A0"/>
    <w:rsid w:val="0082239E"/>
    <w:rsid w:val="009A16AB"/>
    <w:rsid w:val="00C2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AA3EA"/>
  <w15:chartTrackingRefBased/>
  <w15:docId w15:val="{9063C951-D984-4189-9F8B-42C89229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4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46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2023-08-26T17:57:00Z</cp:lastPrinted>
  <dcterms:created xsi:type="dcterms:W3CDTF">2023-08-25T19:32:00Z</dcterms:created>
  <dcterms:modified xsi:type="dcterms:W3CDTF">2023-08-26T17:58:00Z</dcterms:modified>
</cp:coreProperties>
</file>